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rtl w:val="0"/>
          <w:lang w:val="ru-RU"/>
        </w:rPr>
        <w:t>Сторож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Сторожа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должностная инструкция разработана на основе 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квалификационной характеристики по общеотраслевой профессии рабочего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сторож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",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утвержденной Постановлением Министерства труда Российской Федерации от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10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ноября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1992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 N 31.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Сторож назначается и освобождается от должности руководителем предприятия по представлению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Сторож подчиняется непосредственно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Сторож должен знать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положение и инструкции о пропускном режиме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образцы подписей лиц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имеющих право подписывать пропуска на вынос и вывоз материальных ценностей или посещение предприятия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завода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учреждения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образцы постоянных и разовых пропусков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и инструкции по охране объектов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границы охраняемого объекта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номера телефонов представителей администрации охраняемого объекта и дежурного по отделению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и нормы охраны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назначение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устройство и правила использования средств противопожарной защиты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Сторож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Проверяет целостность охраняемого объекта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замков и других запорных устройств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наличия пломб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противопожарного инвентаря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исправности сигнализации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телефонов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освещения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совместно с представителем администрации или сменяемым сторожем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 выявлении неисправностей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взломанные двери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окна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замки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отсутствие пломб и печатей и др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.),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 позволяющих принять объект под охрану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докладывает об этом лицу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которому он подчинен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представителю администрации и дежурному по отделению полиции и осуществляет охрану следов преступления до прибытия представителей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 возникновении пожара на объекте поднимает тревогу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извещает пожарную команду и дежурного по отделению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принимает меры по ликвидации пожара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Осуществляет дежурство в проходной предприятия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учреждения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Осуществляет пропуск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посетителей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автотранспорта на территорию предприятия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учреждения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организации и обратно по предъявлении ими соответствующих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Сверяет соответствующие документы с фактическим наличием груза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Открывает и закрывает ворота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2.1.8.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Осуществляет прием и сдачу дежурства с соответствующей записью в журнале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2.1.9.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Содержит помещения проходной в надлежащем санитарном состоянии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2.1.10.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случае неприбытия смены в установленное время сообщает об этом представителю администрации охраняемого объекта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2.1.11. 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Сторож имеет право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3.1.1. </w:t>
      </w:r>
      <w:r>
        <w:rPr>
          <w:rtl w:val="0"/>
          <w:lang w:val="ru-RU"/>
        </w:rPr>
        <w:t>Требовать от руководства предприятия оказания содействия в исполнении своих должностных обязанностей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3.1.2. </w:t>
      </w:r>
      <w:r>
        <w:rPr>
          <w:rtl w:val="0"/>
          <w:lang w:val="ru-RU"/>
        </w:rPr>
        <w:t>Представлять на рассмотрение своего непосредственного руководителя предложения по вопросам своей деятельности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3.1.3. </w:t>
      </w:r>
      <w:r>
        <w:rPr>
          <w:rtl w:val="0"/>
          <w:lang w:val="ru-RU"/>
        </w:rPr>
        <w:t>Получать от работников предприятия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необходимую для осуществления своей деятельности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3.1.4. __________________________________.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rFonts w:ascii="Arial" w:cs="Arial" w:hAnsi="Arial" w:eastAsia="Arial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Сторож несет ответственность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неисполнение или ненадлежащее исполнение своих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соответствии с действующим трудовым законодательством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правонарушения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совершенные в период осуществления своей деятельности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соответствии с действующим гражданским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административным и уголовным законодательством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За причинение материального ущерба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соответствии с действующим законодательством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нарушение Правил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 противопожарной безопасности и техники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установленных на предприятии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4.1.5. ________________________________.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Режим работы сторожа 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установленными на предприятии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работодатель проводит оценку эффективности работы сторожа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